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tbl>
      <w:tblPr>
        <w:tblStyle w:val="4"/>
        <w:tblW w:w="99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30"/>
        <w:gridCol w:w="146"/>
        <w:gridCol w:w="347"/>
        <w:gridCol w:w="993"/>
        <w:gridCol w:w="1003"/>
        <w:gridCol w:w="494"/>
        <w:gridCol w:w="461"/>
        <w:gridCol w:w="371"/>
        <w:gridCol w:w="1657"/>
        <w:gridCol w:w="1326"/>
        <w:gridCol w:w="1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96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公务员或事业单位人员在编证明登记表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取得专业技术资格、执业资格或国家职业资格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24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到现单位工作时间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（编制所在单位）</w:t>
            </w:r>
          </w:p>
        </w:tc>
        <w:tc>
          <w:tcPr>
            <w:tcW w:w="34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现任岗位等级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784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2、参照公务员法管理单位□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3、事业单位□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事业单位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经费形式</w:t>
            </w:r>
          </w:p>
        </w:tc>
        <w:tc>
          <w:tcPr>
            <w:tcW w:w="784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全额拨款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2、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差额补贴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经费自理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本人身份性质分类</w:t>
            </w:r>
          </w:p>
        </w:tc>
        <w:tc>
          <w:tcPr>
            <w:tcW w:w="784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1、公务员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2、事业单位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人员（全额拨款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差额补贴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经费自理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3、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机关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工勤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人员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（编制所在单位）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48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主管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1200" w:firstLineChars="6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（盖章）    年     月    日                                                    </w:t>
            </w:r>
          </w:p>
          <w:p>
            <w:pPr>
              <w:widowControl/>
              <w:ind w:right="4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486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</w:t>
            </w:r>
          </w:p>
          <w:p>
            <w:pPr>
              <w:widowControl/>
              <w:ind w:left="1000" w:hanging="1000" w:hangingChars="5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（盖章）    年     月     日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组织部门或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人力资源和社会保障部门意见</w:t>
            </w:r>
          </w:p>
        </w:tc>
        <w:tc>
          <w:tcPr>
            <w:tcW w:w="48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编制部门意见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1200" w:firstLineChars="6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（盖章）    年     月    日                                                    </w:t>
            </w:r>
          </w:p>
          <w:p>
            <w:pPr>
              <w:widowControl/>
              <w:ind w:right="4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486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</w:t>
            </w:r>
          </w:p>
          <w:p>
            <w:pPr>
              <w:widowControl/>
              <w:ind w:left="1000" w:hanging="1000" w:hangingChars="5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（盖章）    年     月     日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10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510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申请人承诺和签字</w:t>
            </w:r>
          </w:p>
        </w:tc>
        <w:tc>
          <w:tcPr>
            <w:tcW w:w="77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以上证明填报内容完全真实，如有虚假，本人愿意承担由此产生的一切后果及责任。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手签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签名：             联系电话：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7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7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077" w:right="1077" w:bottom="907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97A"/>
    <w:rsid w:val="002E365C"/>
    <w:rsid w:val="0060297A"/>
    <w:rsid w:val="00662106"/>
    <w:rsid w:val="008B3087"/>
    <w:rsid w:val="008C297E"/>
    <w:rsid w:val="00D041B3"/>
    <w:rsid w:val="00E52A9B"/>
    <w:rsid w:val="03377632"/>
    <w:rsid w:val="0EF83A49"/>
    <w:rsid w:val="3928732D"/>
    <w:rsid w:val="44536A04"/>
    <w:rsid w:val="4C0E2E29"/>
    <w:rsid w:val="64F929AA"/>
    <w:rsid w:val="67F615FF"/>
    <w:rsid w:val="6956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331</Words>
  <Characters>1893</Characters>
  <Lines>15</Lines>
  <Paragraphs>4</Paragraphs>
  <TotalTime>12</TotalTime>
  <ScaleCrop>false</ScaleCrop>
  <LinksUpToDate>false</LinksUpToDate>
  <CharactersWithSpaces>2220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2019-02-11T09:48:00Z</dcterms:created>
  <dc:creator>User</dc:creator>
  <cp:lastModifiedBy>天晴</cp:lastModifiedBy>
  <cp:lastPrinted>2020-06-03T02:42:00Z</cp:lastPrinted>
  <dcterms:modified xsi:type="dcterms:W3CDTF">2020-07-27T05:57:11Z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